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成都市第三人民医院</w:t>
      </w:r>
      <w:r>
        <w:rPr>
          <w:rFonts w:hint="eastAsia"/>
          <w:b/>
          <w:sz w:val="30"/>
          <w:szCs w:val="30"/>
        </w:rPr>
        <w:t>2018年药师规培招生笔试名单</w:t>
      </w:r>
    </w:p>
    <w:tbl>
      <w:tblPr>
        <w:tblStyle w:val="4"/>
        <w:tblW w:w="8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0"/>
        <w:gridCol w:w="1276"/>
        <w:gridCol w:w="854"/>
        <w:gridCol w:w="21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生源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资格审查结果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b/>
                <w:bCs/>
                <w:color w:val="000000"/>
                <w:sz w:val="21"/>
                <w:szCs w:val="21"/>
              </w:rPr>
              <w:t>是否进入笔试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罗霜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罗雅怡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莫书燕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佘乐铃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叶鸿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潘潮露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陈洁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蔡杨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常欢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孙胡容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曾昱蓉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单位人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闫洁莲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徐瑞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杨思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周登圆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姜羽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韩梅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刘明慧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马杏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李昌洪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陈小涛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陈茜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程雪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郑思蓉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陈欢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高朗虹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唐雪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胡大莉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袁仲琼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杨莹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何静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刘杨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周晓萍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张李欣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张凛先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邓君香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罗燚婷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李良柯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sz w:val="21"/>
                <w:szCs w:val="21"/>
              </w:rPr>
            </w:pPr>
            <w:r>
              <w:rPr>
                <w:rFonts w:hint="eastAsia" w:cs="Tahoma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刘苗苗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林琴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ahoma" w:hAnsi="Tahoma" w:eastAsia="宋体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社会人</w:t>
            </w:r>
          </w:p>
        </w:tc>
        <w:tc>
          <w:tcPr>
            <w:tcW w:w="1276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曾少钰</w:t>
            </w:r>
          </w:p>
        </w:tc>
        <w:tc>
          <w:tcPr>
            <w:tcW w:w="854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2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合格</w:t>
            </w:r>
          </w:p>
        </w:tc>
        <w:tc>
          <w:tcPr>
            <w:tcW w:w="184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Tahoma"/>
                <w:color w:val="000000"/>
                <w:sz w:val="21"/>
                <w:szCs w:val="21"/>
              </w:rPr>
            </w:pPr>
            <w:r>
              <w:rPr>
                <w:rFonts w:hint="eastAsia" w:cs="Tahoma"/>
                <w:color w:val="000000"/>
                <w:sz w:val="21"/>
                <w:szCs w:val="21"/>
              </w:rPr>
              <w:t>是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7EC"/>
    <w:rsid w:val="128037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2018-04-24T11:52:00Z</dcterms:created>
  <dc:creator>Administrator</dc:creator>
  <cp:lastModifiedBy>Administrator</cp:lastModifiedBy>
  <dcterms:modified xsi:type="dcterms:W3CDTF">2018-04-24T11:53:43Z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