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1EFD2" w14:textId="77777777" w:rsidR="00E8159D" w:rsidRPr="00E8159D" w:rsidRDefault="00E8159D" w:rsidP="00E423BF">
      <w:pPr>
        <w:widowControl/>
        <w:spacing w:afterLines="50" w:after="156"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E8159D">
        <w:rPr>
          <w:rFonts w:ascii="仿宋" w:eastAsia="仿宋" w:hAnsi="仿宋" w:cs="Times New Roman" w:hint="eastAsia"/>
          <w:b/>
          <w:sz w:val="24"/>
          <w:szCs w:val="24"/>
        </w:rPr>
        <w:t>附件</w:t>
      </w:r>
      <w:r w:rsidRPr="00E8159D">
        <w:rPr>
          <w:rFonts w:ascii="仿宋" w:eastAsia="仿宋" w:hAnsi="仿宋" w:cs="Times New Roman"/>
          <w:b/>
          <w:sz w:val="24"/>
          <w:szCs w:val="24"/>
        </w:rPr>
        <w:t xml:space="preserve">1 </w:t>
      </w:r>
      <w:r w:rsidRPr="00E8159D">
        <w:rPr>
          <w:rFonts w:ascii="仿宋" w:eastAsia="仿宋" w:hAnsi="仿宋" w:cs="Times New Roman" w:hint="eastAsia"/>
          <w:b/>
          <w:sz w:val="24"/>
          <w:szCs w:val="24"/>
        </w:rPr>
        <w:t>药品申报材料目录</w:t>
      </w:r>
    </w:p>
    <w:p w14:paraId="173A1B04" w14:textId="77777777"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《</w:t>
      </w:r>
      <w:r w:rsidR="009C3644" w:rsidRPr="009C3644">
        <w:rPr>
          <w:rFonts w:ascii="仿宋_GB2312" w:eastAsia="仿宋_GB2312" w:hAnsi="等线" w:cs="Times New Roman" w:hint="eastAsia"/>
          <w:sz w:val="24"/>
          <w:szCs w:val="24"/>
        </w:rPr>
        <w:t>药品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申报信息表》（附件</w:t>
      </w:r>
      <w:r w:rsidRPr="00E8159D">
        <w:rPr>
          <w:rFonts w:ascii="仿宋_GB2312" w:eastAsia="仿宋_GB2312" w:hAnsi="等线" w:cs="Times New Roman"/>
          <w:sz w:val="24"/>
          <w:szCs w:val="24"/>
        </w:rPr>
        <w:t>2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2B2B261F" w14:textId="77777777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《药品申报承诺书》（附件</w:t>
      </w:r>
      <w:r w:rsidRPr="00E62A4E">
        <w:rPr>
          <w:rFonts w:ascii="仿宋_GB2312" w:eastAsia="仿宋_GB2312" w:hAnsi="等线" w:cs="Times New Roman"/>
          <w:sz w:val="24"/>
          <w:szCs w:val="24"/>
        </w:rPr>
        <w:t>3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3162398C" w14:textId="45A5ACFE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药品生产企业营业执照、药品生产许可证、药品</w:t>
      </w:r>
      <w:r w:rsidRPr="00E62A4E">
        <w:rPr>
          <w:rFonts w:ascii="仿宋_GB2312" w:eastAsia="仿宋_GB2312" w:hAnsi="等线" w:cs="Times New Roman"/>
          <w:sz w:val="24"/>
          <w:szCs w:val="24"/>
        </w:rPr>
        <w:t>GMP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证书（复印件，须清晰并盖生产企业鲜章</w:t>
      </w:r>
      <w:r w:rsidRPr="00E62A4E">
        <w:rPr>
          <w:rFonts w:ascii="仿宋_GB2312" w:eastAsia="仿宋_GB2312" w:hAnsi="等线" w:cs="Times New Roman"/>
          <w:sz w:val="24"/>
          <w:szCs w:val="24"/>
        </w:rPr>
        <w:t>,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进口药品提供全国总代理相关资质，如药品经营许可证、</w:t>
      </w:r>
      <w:r w:rsidRPr="00E62A4E">
        <w:rPr>
          <w:rFonts w:ascii="仿宋_GB2312" w:eastAsia="仿宋_GB2312" w:hAnsi="等线" w:cs="Times New Roman"/>
          <w:sz w:val="24"/>
          <w:szCs w:val="24"/>
        </w:rPr>
        <w:t>GSP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证书</w:t>
      </w:r>
      <w:r w:rsidR="00B64807" w:rsidRPr="00E62A4E">
        <w:rPr>
          <w:rFonts w:ascii="仿宋_GB2312" w:eastAsia="仿宋_GB2312" w:hAnsi="等线" w:cs="Times New Roman" w:hint="eastAsia"/>
          <w:sz w:val="24"/>
          <w:szCs w:val="24"/>
        </w:rPr>
        <w:t>；2019年12月1日后新注册的药品生产企业</w:t>
      </w:r>
      <w:r w:rsidR="00EA06E2" w:rsidRPr="00E62A4E">
        <w:rPr>
          <w:rFonts w:ascii="仿宋_GB2312" w:eastAsia="仿宋_GB2312" w:hAnsi="等线" w:cs="Times New Roman" w:hint="eastAsia"/>
          <w:sz w:val="24"/>
          <w:szCs w:val="24"/>
        </w:rPr>
        <w:t>（药品经营企业）</w:t>
      </w:r>
      <w:r w:rsidR="00B64807" w:rsidRPr="00E62A4E">
        <w:rPr>
          <w:rFonts w:ascii="仿宋_GB2312" w:eastAsia="仿宋_GB2312" w:hAnsi="等线" w:cs="Times New Roman" w:hint="eastAsia"/>
          <w:sz w:val="24"/>
          <w:szCs w:val="24"/>
        </w:rPr>
        <w:t>无需提供药品GMP</w:t>
      </w:r>
      <w:r w:rsidR="00EA06E2" w:rsidRPr="00E62A4E">
        <w:rPr>
          <w:rFonts w:ascii="仿宋_GB2312" w:eastAsia="仿宋_GB2312" w:hAnsi="等线" w:cs="Times New Roman" w:hint="eastAsia"/>
          <w:sz w:val="24"/>
          <w:szCs w:val="24"/>
        </w:rPr>
        <w:t>（GSP）</w:t>
      </w:r>
      <w:r w:rsidR="00B64807" w:rsidRPr="00E62A4E">
        <w:rPr>
          <w:rFonts w:ascii="仿宋_GB2312" w:eastAsia="仿宋_GB2312" w:hAnsi="等线" w:cs="Times New Roman" w:hint="eastAsia"/>
          <w:sz w:val="24"/>
          <w:szCs w:val="24"/>
        </w:rPr>
        <w:t>证书）</w:t>
      </w:r>
    </w:p>
    <w:p w14:paraId="204671E0" w14:textId="77777777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药品注册批件（复印件，须清晰并盖生产企业鲜章，进口药品加盖全国总代理商鲜章。药品注册证过期须提供有效期内的药品再注册批件，有变更事宜需提交药品补充申请批件）。</w:t>
      </w:r>
    </w:p>
    <w:p w14:paraId="498B52D3" w14:textId="62CF6701" w:rsidR="00E8159D" w:rsidRPr="00E62A4E" w:rsidRDefault="00EA06E2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bookmarkStart w:id="0" w:name="_Hlk104298259"/>
      <w:r w:rsidRPr="00E62A4E">
        <w:rPr>
          <w:rFonts w:ascii="仿宋_GB2312" w:eastAsia="仿宋_GB2312" w:hAnsi="等线" w:cs="Times New Roman" w:hint="eastAsia"/>
          <w:sz w:val="24"/>
          <w:szCs w:val="24"/>
        </w:rPr>
        <w:t>四川省药械集中采购和医药价格监管</w:t>
      </w:r>
      <w:bookmarkEnd w:id="0"/>
      <w:r w:rsidR="00E8159D" w:rsidRPr="00E62A4E">
        <w:rPr>
          <w:rFonts w:ascii="仿宋_GB2312" w:eastAsia="仿宋_GB2312" w:hAnsi="等线" w:cs="Times New Roman" w:hint="eastAsia"/>
          <w:sz w:val="24"/>
          <w:szCs w:val="24"/>
        </w:rPr>
        <w:t>平台挂网页面打印件。</w:t>
      </w:r>
    </w:p>
    <w:p w14:paraId="00F54831" w14:textId="117D4581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医保品种</w:t>
      </w:r>
      <w:r w:rsidR="0090133D" w:rsidRPr="00E62A4E">
        <w:rPr>
          <w:rFonts w:ascii="仿宋_GB2312" w:eastAsia="仿宋_GB2312" w:hAnsi="等线" w:cs="Times New Roman" w:hint="eastAsia"/>
          <w:sz w:val="24"/>
          <w:szCs w:val="24"/>
        </w:rPr>
        <w:t>需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提供《</w:t>
      </w:r>
      <w:r w:rsidR="006565BF" w:rsidRPr="00E62A4E">
        <w:rPr>
          <w:rFonts w:ascii="仿宋_GB2312" w:eastAsia="仿宋_GB2312" w:hAnsi="等线" w:cs="Times New Roman" w:hint="eastAsia"/>
          <w:sz w:val="24"/>
          <w:szCs w:val="24"/>
        </w:rPr>
        <w:t>国家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基本医疗保险、工伤保险和生育保险药品目录（</w:t>
      </w:r>
      <w:r w:rsidR="00EA06E2" w:rsidRPr="00E62A4E">
        <w:rPr>
          <w:rFonts w:ascii="仿宋_GB2312" w:eastAsia="仿宋_GB2312" w:hAnsi="等线" w:cs="Times New Roman" w:hint="eastAsia"/>
          <w:sz w:val="24"/>
          <w:szCs w:val="24"/>
        </w:rPr>
        <w:t>2</w:t>
      </w:r>
      <w:r w:rsidR="00EA06E2" w:rsidRPr="00E62A4E">
        <w:rPr>
          <w:rFonts w:ascii="仿宋_GB2312" w:eastAsia="仿宋_GB2312" w:hAnsi="等线" w:cs="Times New Roman"/>
          <w:sz w:val="24"/>
          <w:szCs w:val="24"/>
        </w:rPr>
        <w:t>02</w:t>
      </w:r>
      <w:r w:rsidR="00190C23">
        <w:rPr>
          <w:rFonts w:ascii="仿宋_GB2312" w:eastAsia="仿宋_GB2312" w:hAnsi="等线" w:cs="Times New Roman"/>
          <w:sz w:val="24"/>
          <w:szCs w:val="24"/>
        </w:rPr>
        <w:t>3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年）》文件中申报品种所在页复印件和</w:t>
      </w:r>
      <w:r w:rsidR="00CE68A6" w:rsidRPr="00E62A4E">
        <w:rPr>
          <w:rFonts w:ascii="仿宋_GB2312" w:eastAsia="仿宋_GB2312" w:hAnsi="等线" w:cs="Times New Roman" w:hint="eastAsia"/>
          <w:sz w:val="24"/>
          <w:szCs w:val="24"/>
        </w:rPr>
        <w:t>国家医保药品代码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。</w:t>
      </w:r>
    </w:p>
    <w:p w14:paraId="5CDF239D" w14:textId="3E6578B9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有效药品价格资料</w:t>
      </w:r>
      <w:r w:rsidR="00E62A4E">
        <w:rPr>
          <w:rFonts w:ascii="仿宋_GB2312" w:eastAsia="仿宋_GB2312" w:hAnsi="等线" w:cs="Times New Roman" w:hint="eastAsia"/>
          <w:sz w:val="24"/>
          <w:szCs w:val="24"/>
        </w:rPr>
        <w:t>：</w:t>
      </w:r>
      <w:r w:rsidR="00EA06E2" w:rsidRPr="00E62A4E">
        <w:rPr>
          <w:rFonts w:ascii="仿宋_GB2312" w:eastAsia="仿宋_GB2312" w:hAnsi="等线" w:cs="Times New Roman" w:hint="eastAsia"/>
          <w:color w:val="000000" w:themeColor="text1"/>
          <w:sz w:val="24"/>
          <w:szCs w:val="24"/>
        </w:rPr>
        <w:t>四川省药械集中采购和医药价格监管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平台挂网价或成都市医保局团购价等）。</w:t>
      </w:r>
    </w:p>
    <w:p w14:paraId="7766377E" w14:textId="77777777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国家</w:t>
      </w:r>
      <w:bookmarkStart w:id="1" w:name="_Hlk485910359"/>
      <w:r w:rsidRPr="00E62A4E">
        <w:rPr>
          <w:rFonts w:ascii="仿宋_GB2312" w:eastAsia="仿宋_GB2312" w:hAnsi="等线" w:cs="Times New Roman" w:hint="eastAsia"/>
          <w:sz w:val="24"/>
          <w:szCs w:val="24"/>
        </w:rPr>
        <w:t>药品质量标准文件（药典或局颁标准）。</w:t>
      </w:r>
    </w:p>
    <w:p w14:paraId="276BD2F0" w14:textId="77777777" w:rsidR="00E8159D" w:rsidRPr="00E62A4E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省（市）级或入关口岸药检所药品质量检验报告书。</w:t>
      </w:r>
      <w:bookmarkEnd w:id="1"/>
    </w:p>
    <w:p w14:paraId="6E8805E5" w14:textId="2E6432C0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经国家药品监督管理局（</w:t>
      </w:r>
      <w:r w:rsidR="008E4E85" w:rsidRPr="00E62A4E">
        <w:rPr>
          <w:rFonts w:ascii="仿宋_GB2312" w:eastAsia="仿宋_GB2312" w:hAnsi="等线" w:cs="Times New Roman" w:hint="eastAsia"/>
          <w:sz w:val="24"/>
          <w:szCs w:val="24"/>
        </w:rPr>
        <w:t>NMPA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）批准的法定药品说明书、外包装。</w:t>
      </w:r>
    </w:p>
    <w:p w14:paraId="735711AF" w14:textId="77777777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药品廉洁准入承诺书（一式二份，附件</w:t>
      </w:r>
      <w:r w:rsidRPr="00E62A4E">
        <w:rPr>
          <w:rFonts w:ascii="仿宋_GB2312" w:eastAsia="仿宋_GB2312" w:hAnsi="等线" w:cs="Times New Roman"/>
          <w:sz w:val="24"/>
          <w:szCs w:val="24"/>
        </w:rPr>
        <w:t>4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6E4E4B33" w14:textId="77777777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药品质量保证承诺书（一式二份，附件</w:t>
      </w:r>
      <w:r w:rsidRPr="00E62A4E">
        <w:rPr>
          <w:rFonts w:ascii="仿宋_GB2312" w:eastAsia="仿宋_GB2312" w:hAnsi="等线" w:cs="Times New Roman"/>
          <w:sz w:val="24"/>
          <w:szCs w:val="24"/>
        </w:rPr>
        <w:t>5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4CA7E1A2" w14:textId="77777777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产品介绍资料，同类产品有效性、安全性、经济性等对比评价资料。</w:t>
      </w:r>
    </w:p>
    <w:p w14:paraId="5F87D24D" w14:textId="77777777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申报企业委托申明书（附件</w:t>
      </w:r>
      <w:r w:rsidRPr="00E62A4E">
        <w:rPr>
          <w:rFonts w:ascii="仿宋_GB2312" w:eastAsia="仿宋_GB2312" w:hAnsi="等线" w:cs="Times New Roman"/>
          <w:sz w:val="24"/>
          <w:szCs w:val="24"/>
        </w:rPr>
        <w:t>6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789BB4A1" w14:textId="77777777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>
        <w:rPr>
          <w:rFonts w:ascii="仿宋_GB2312" w:eastAsia="仿宋_GB2312" w:hAnsi="等线" w:cs="Times New Roman" w:hint="eastAsia"/>
          <w:sz w:val="24"/>
          <w:szCs w:val="24"/>
        </w:rPr>
        <w:t>生产企业申报授权委托函（经营企业需要提交，附件</w:t>
      </w:r>
      <w:r w:rsidRPr="00E62A4E">
        <w:rPr>
          <w:rFonts w:ascii="仿宋_GB2312" w:eastAsia="仿宋_GB2312" w:hAnsi="等线" w:cs="Times New Roman"/>
          <w:sz w:val="24"/>
          <w:szCs w:val="24"/>
        </w:rPr>
        <w:t>7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086D6A78" w14:textId="77777777" w:rsidR="00E8159D" w:rsidRPr="00E62A4E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62A4E" w:rsidDel="005A5FDB">
        <w:rPr>
          <w:rFonts w:ascii="仿宋_GB2312" w:eastAsia="仿宋_GB2312" w:hAnsi="等线" w:cs="Times New Roman" w:hint="eastAsia"/>
          <w:sz w:val="24"/>
          <w:szCs w:val="24"/>
        </w:rPr>
        <w:t>新药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药品价格申报表（附件</w:t>
      </w:r>
      <w:r w:rsidRPr="00E62A4E">
        <w:rPr>
          <w:rFonts w:ascii="仿宋_GB2312" w:eastAsia="仿宋_GB2312" w:hAnsi="等线" w:cs="Times New Roman"/>
          <w:sz w:val="24"/>
          <w:szCs w:val="24"/>
        </w:rPr>
        <w:t>8</w:t>
      </w:r>
      <w:r w:rsidRPr="00E62A4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14:paraId="7F9582FB" w14:textId="77777777"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</w:p>
    <w:p w14:paraId="25CEDDFB" w14:textId="77777777"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                              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申报企业（盖章）</w:t>
      </w:r>
    </w:p>
    <w:p w14:paraId="0C26B756" w14:textId="77777777"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                                           </w:t>
      </w:r>
    </w:p>
    <w:p w14:paraId="445406DA" w14:textId="77777777" w:rsidR="00E8159D" w:rsidRPr="00E8159D" w:rsidRDefault="00E8159D" w:rsidP="00E8159D">
      <w:pPr>
        <w:spacing w:line="360" w:lineRule="auto"/>
        <w:ind w:firstLineChars="2650" w:firstLine="6385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年</w:t>
      </w:r>
      <w:r>
        <w:rPr>
          <w:rFonts w:ascii="仿宋_GB2312" w:eastAsia="仿宋_GB2312" w:hAnsi="等线" w:cs="Times New Roman" w:hint="eastAsia"/>
          <w:b/>
          <w:sz w:val="24"/>
          <w:szCs w:val="24"/>
        </w:rPr>
        <w:t xml:space="preserve"> </w:t>
      </w: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月</w:t>
      </w: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日</w:t>
      </w:r>
    </w:p>
    <w:p w14:paraId="6697C444" w14:textId="77777777" w:rsidR="00CB05E7" w:rsidRPr="00E8159D" w:rsidRDefault="00CB05E7"/>
    <w:sectPr w:rsidR="00CB05E7" w:rsidRPr="00E8159D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CBB86" w14:textId="77777777" w:rsidR="00997B62" w:rsidRDefault="00997B62" w:rsidP="00E423BF">
      <w:r>
        <w:separator/>
      </w:r>
    </w:p>
  </w:endnote>
  <w:endnote w:type="continuationSeparator" w:id="0">
    <w:p w14:paraId="0F2A8274" w14:textId="77777777" w:rsidR="00997B62" w:rsidRDefault="00997B62" w:rsidP="00E4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6D3CE" w14:textId="77777777" w:rsidR="00997B62" w:rsidRDefault="00997B62" w:rsidP="00E423BF">
      <w:r>
        <w:separator/>
      </w:r>
    </w:p>
  </w:footnote>
  <w:footnote w:type="continuationSeparator" w:id="0">
    <w:p w14:paraId="1495713A" w14:textId="77777777" w:rsidR="00997B62" w:rsidRDefault="00997B62" w:rsidP="00E4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  <w:rPr>
        <w:rFonts w:cs="Times New Roman"/>
      </w:rPr>
    </w:lvl>
  </w:abstractNum>
  <w:num w:numId="1" w16cid:durableId="70425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59D"/>
    <w:rsid w:val="00190C23"/>
    <w:rsid w:val="001C22EF"/>
    <w:rsid w:val="002D36C7"/>
    <w:rsid w:val="003110C8"/>
    <w:rsid w:val="003552B7"/>
    <w:rsid w:val="00456013"/>
    <w:rsid w:val="00617D1D"/>
    <w:rsid w:val="006565BF"/>
    <w:rsid w:val="0073559E"/>
    <w:rsid w:val="00735BE2"/>
    <w:rsid w:val="008B6466"/>
    <w:rsid w:val="008E4E85"/>
    <w:rsid w:val="008F5768"/>
    <w:rsid w:val="0090133D"/>
    <w:rsid w:val="00934D56"/>
    <w:rsid w:val="00997B62"/>
    <w:rsid w:val="009C3644"/>
    <w:rsid w:val="009C44A4"/>
    <w:rsid w:val="00B64807"/>
    <w:rsid w:val="00B64D03"/>
    <w:rsid w:val="00C43291"/>
    <w:rsid w:val="00CA299D"/>
    <w:rsid w:val="00CB05E7"/>
    <w:rsid w:val="00CE68A6"/>
    <w:rsid w:val="00DB0A5F"/>
    <w:rsid w:val="00E20F68"/>
    <w:rsid w:val="00E423BF"/>
    <w:rsid w:val="00E62A4E"/>
    <w:rsid w:val="00E8159D"/>
    <w:rsid w:val="00EA06E2"/>
    <w:rsid w:val="00F36C5A"/>
    <w:rsid w:val="00FD00E3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9C784"/>
  <w15:docId w15:val="{E25DB217-D704-4C66-A81A-E4E55A50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9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8159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2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423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42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42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102</Words>
  <Characters>587</Characters>
  <Application>Microsoft Office Word</Application>
  <DocSecurity>0</DocSecurity>
  <Lines>4</Lines>
  <Paragraphs>1</Paragraphs>
  <ScaleCrop>false</ScaleCrop>
  <Company>Lenovo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3313</cp:lastModifiedBy>
  <cp:revision>18</cp:revision>
  <dcterms:created xsi:type="dcterms:W3CDTF">2019-11-25T09:03:00Z</dcterms:created>
  <dcterms:modified xsi:type="dcterms:W3CDTF">2024-09-30T07:21:00Z</dcterms:modified>
</cp:coreProperties>
</file>