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EFD2" w14:textId="77777777" w:rsidR="00E8159D" w:rsidRPr="00E8159D" w:rsidRDefault="00E8159D" w:rsidP="00E423BF">
      <w:pPr>
        <w:widowControl/>
        <w:spacing w:afterLines="50" w:after="156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E8159D">
        <w:rPr>
          <w:rFonts w:ascii="仿宋" w:eastAsia="仿宋" w:hAnsi="仿宋" w:cs="Times New Roman" w:hint="eastAsia"/>
          <w:b/>
          <w:sz w:val="24"/>
          <w:szCs w:val="24"/>
        </w:rPr>
        <w:t>附件</w:t>
      </w:r>
      <w:r w:rsidRPr="00E8159D">
        <w:rPr>
          <w:rFonts w:ascii="仿宋" w:eastAsia="仿宋" w:hAnsi="仿宋" w:cs="Times New Roman"/>
          <w:b/>
          <w:sz w:val="24"/>
          <w:szCs w:val="24"/>
        </w:rPr>
        <w:t xml:space="preserve">1 </w:t>
      </w:r>
      <w:r w:rsidRPr="00E8159D">
        <w:rPr>
          <w:rFonts w:ascii="仿宋" w:eastAsia="仿宋" w:hAnsi="仿宋" w:cs="Times New Roman" w:hint="eastAsia"/>
          <w:b/>
          <w:sz w:val="24"/>
          <w:szCs w:val="24"/>
        </w:rPr>
        <w:t>药品申报材料目录</w:t>
      </w:r>
    </w:p>
    <w:p w14:paraId="173A1B04" w14:textId="77777777" w:rsidR="00E8159D" w:rsidRPr="00E8159D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r w:rsidRPr="00E8159D">
        <w:rPr>
          <w:rFonts w:ascii="仿宋_GB2312" w:eastAsia="仿宋_GB2312" w:hAnsi="等线" w:cs="Times New Roman" w:hint="eastAsia"/>
          <w:sz w:val="24"/>
          <w:szCs w:val="24"/>
        </w:rPr>
        <w:t>《</w:t>
      </w:r>
      <w:r w:rsidR="009C3644" w:rsidRPr="009C3644">
        <w:rPr>
          <w:rFonts w:ascii="仿宋_GB2312" w:eastAsia="仿宋_GB2312" w:hAnsi="等线" w:cs="Times New Roman" w:hint="eastAsia"/>
          <w:sz w:val="24"/>
          <w:szCs w:val="24"/>
        </w:rPr>
        <w:t>药品</w:t>
      </w:r>
      <w:r w:rsidRPr="00E8159D">
        <w:rPr>
          <w:rFonts w:ascii="仿宋_GB2312" w:eastAsia="仿宋_GB2312" w:hAnsi="等线" w:cs="Times New Roman" w:hint="eastAsia"/>
          <w:sz w:val="24"/>
          <w:szCs w:val="24"/>
        </w:rPr>
        <w:t>申报信息表》（附件</w:t>
      </w:r>
      <w:r w:rsidRPr="00E8159D">
        <w:rPr>
          <w:rFonts w:ascii="仿宋_GB2312" w:eastAsia="仿宋_GB2312" w:hAnsi="等线" w:cs="Times New Roman"/>
          <w:sz w:val="24"/>
          <w:szCs w:val="24"/>
        </w:rPr>
        <w:t>2</w:t>
      </w:r>
      <w:r w:rsidRPr="00E8159D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2B2B261F" w14:textId="77777777" w:rsidR="00E8159D" w:rsidRPr="00E62A4E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《药品申报承诺书》（附件</w:t>
      </w:r>
      <w:r w:rsidRPr="00E62A4E">
        <w:rPr>
          <w:rFonts w:ascii="仿宋_GB2312" w:eastAsia="仿宋_GB2312" w:hAnsi="等线" w:cs="Times New Roman"/>
          <w:sz w:val="24"/>
          <w:szCs w:val="24"/>
        </w:rPr>
        <w:t>3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3162398C" w14:textId="41D3E986" w:rsidR="00E8159D" w:rsidRPr="00E62A4E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药品生产企业营业执照、药品生产许可证、药品</w:t>
      </w:r>
      <w:r w:rsidRPr="00E62A4E">
        <w:rPr>
          <w:rFonts w:ascii="仿宋_GB2312" w:eastAsia="仿宋_GB2312" w:hAnsi="等线" w:cs="Times New Roman"/>
          <w:sz w:val="24"/>
          <w:szCs w:val="24"/>
        </w:rPr>
        <w:t>GMP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证书（复印件，须清晰并盖生产企业鲜章</w:t>
      </w:r>
      <w:r w:rsidR="00352160">
        <w:rPr>
          <w:rFonts w:ascii="仿宋_GB2312" w:eastAsia="仿宋_GB2312" w:hAnsi="等线" w:cs="Times New Roman" w:hint="eastAsia"/>
          <w:sz w:val="24"/>
          <w:szCs w:val="24"/>
        </w:rPr>
        <w:t>）</w:t>
      </w:r>
      <w:r w:rsidRPr="00E62A4E">
        <w:rPr>
          <w:rFonts w:ascii="仿宋_GB2312" w:eastAsia="仿宋_GB2312" w:hAnsi="等线" w:cs="Times New Roman"/>
          <w:sz w:val="24"/>
          <w:szCs w:val="24"/>
        </w:rPr>
        <w:t>,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进口药品提供全国总代理相关资质，如药品经营许可证、</w:t>
      </w:r>
      <w:r w:rsidRPr="00E62A4E">
        <w:rPr>
          <w:rFonts w:ascii="仿宋_GB2312" w:eastAsia="仿宋_GB2312" w:hAnsi="等线" w:cs="Times New Roman"/>
          <w:sz w:val="24"/>
          <w:szCs w:val="24"/>
        </w:rPr>
        <w:t>GSP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证书</w:t>
      </w:r>
      <w:r w:rsidR="00B64807" w:rsidRPr="00E62A4E">
        <w:rPr>
          <w:rFonts w:ascii="仿宋_GB2312" w:eastAsia="仿宋_GB2312" w:hAnsi="等线" w:cs="Times New Roman" w:hint="eastAsia"/>
          <w:sz w:val="24"/>
          <w:szCs w:val="24"/>
        </w:rPr>
        <w:t>；2019年12月1日后新注册的药品生产企业</w:t>
      </w:r>
      <w:r w:rsidR="00EA06E2" w:rsidRPr="00E62A4E">
        <w:rPr>
          <w:rFonts w:ascii="仿宋_GB2312" w:eastAsia="仿宋_GB2312" w:hAnsi="等线" w:cs="Times New Roman" w:hint="eastAsia"/>
          <w:sz w:val="24"/>
          <w:szCs w:val="24"/>
        </w:rPr>
        <w:t>（药品经营企业）</w:t>
      </w:r>
      <w:r w:rsidR="00B64807" w:rsidRPr="00E62A4E">
        <w:rPr>
          <w:rFonts w:ascii="仿宋_GB2312" w:eastAsia="仿宋_GB2312" w:hAnsi="等线" w:cs="Times New Roman" w:hint="eastAsia"/>
          <w:sz w:val="24"/>
          <w:szCs w:val="24"/>
        </w:rPr>
        <w:t>无需提供药品GMP</w:t>
      </w:r>
      <w:r w:rsidR="00EA06E2" w:rsidRPr="00E62A4E">
        <w:rPr>
          <w:rFonts w:ascii="仿宋_GB2312" w:eastAsia="仿宋_GB2312" w:hAnsi="等线" w:cs="Times New Roman" w:hint="eastAsia"/>
          <w:sz w:val="24"/>
          <w:szCs w:val="24"/>
        </w:rPr>
        <w:t>（GSP）</w:t>
      </w:r>
      <w:r w:rsidR="00B64807" w:rsidRPr="00E62A4E">
        <w:rPr>
          <w:rFonts w:ascii="仿宋_GB2312" w:eastAsia="仿宋_GB2312" w:hAnsi="等线" w:cs="Times New Roman" w:hint="eastAsia"/>
          <w:sz w:val="24"/>
          <w:szCs w:val="24"/>
        </w:rPr>
        <w:t>证书）</w:t>
      </w:r>
    </w:p>
    <w:p w14:paraId="204671E0" w14:textId="77777777" w:rsidR="00E8159D" w:rsidRPr="00E62A4E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药品注册批件（复印件，须清晰并盖生产企业鲜章，进口药品加盖全国总代理</w:t>
      </w:r>
      <w:proofErr w:type="gramStart"/>
      <w:r w:rsidRPr="00E62A4E">
        <w:rPr>
          <w:rFonts w:ascii="仿宋_GB2312" w:eastAsia="仿宋_GB2312" w:hAnsi="等线" w:cs="Times New Roman" w:hint="eastAsia"/>
          <w:sz w:val="24"/>
          <w:szCs w:val="24"/>
        </w:rPr>
        <w:t>商鲜章</w:t>
      </w:r>
      <w:proofErr w:type="gramEnd"/>
      <w:r w:rsidRPr="00E62A4E">
        <w:rPr>
          <w:rFonts w:ascii="仿宋_GB2312" w:eastAsia="仿宋_GB2312" w:hAnsi="等线" w:cs="Times New Roman" w:hint="eastAsia"/>
          <w:sz w:val="24"/>
          <w:szCs w:val="24"/>
        </w:rPr>
        <w:t>。药品注册证过期须提供有效期内的药品再注册批件，有变更事宜需提交药品补充申请批件）。</w:t>
      </w:r>
    </w:p>
    <w:p w14:paraId="498B52D3" w14:textId="6E24AD31" w:rsidR="00E8159D" w:rsidRPr="00E62A4E" w:rsidRDefault="00475F5C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bookmarkStart w:id="0" w:name="_Hlk104298259"/>
      <w:r w:rsidRPr="00475F5C">
        <w:rPr>
          <w:rFonts w:ascii="仿宋_GB2312" w:eastAsia="仿宋_GB2312" w:hAnsi="等线" w:cs="Times New Roman" w:hint="eastAsia"/>
          <w:sz w:val="24"/>
          <w:szCs w:val="24"/>
        </w:rPr>
        <w:t>挂网情况及价格：四川省药械集中采购和医药价格监管</w:t>
      </w:r>
      <w:bookmarkEnd w:id="0"/>
      <w:r w:rsidR="00E8159D" w:rsidRPr="00475F5C">
        <w:rPr>
          <w:rFonts w:ascii="仿宋_GB2312" w:eastAsia="仿宋_GB2312" w:hAnsi="等线" w:cs="Times New Roman" w:hint="eastAsia"/>
          <w:sz w:val="24"/>
          <w:szCs w:val="24"/>
        </w:rPr>
        <w:t>平台挂网页面打印件</w:t>
      </w:r>
      <w:r w:rsidR="00E8159D" w:rsidRPr="00E62A4E">
        <w:rPr>
          <w:rFonts w:ascii="仿宋_GB2312" w:eastAsia="仿宋_GB2312" w:hAnsi="等线" w:cs="Times New Roman" w:hint="eastAsia"/>
          <w:sz w:val="24"/>
          <w:szCs w:val="24"/>
        </w:rPr>
        <w:t>。</w:t>
      </w:r>
    </w:p>
    <w:p w14:paraId="00F54831" w14:textId="4857D057" w:rsidR="00E8159D" w:rsidRPr="00E62A4E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proofErr w:type="gramStart"/>
      <w:r w:rsidRPr="00E62A4E">
        <w:rPr>
          <w:rFonts w:ascii="仿宋_GB2312" w:eastAsia="仿宋_GB2312" w:hAnsi="等线" w:cs="Times New Roman" w:hint="eastAsia"/>
          <w:sz w:val="24"/>
          <w:szCs w:val="24"/>
        </w:rPr>
        <w:t>医保品种</w:t>
      </w:r>
      <w:proofErr w:type="gramEnd"/>
      <w:r w:rsidR="0090133D" w:rsidRPr="00E62A4E">
        <w:rPr>
          <w:rFonts w:ascii="仿宋_GB2312" w:eastAsia="仿宋_GB2312" w:hAnsi="等线" w:cs="Times New Roman" w:hint="eastAsia"/>
          <w:sz w:val="24"/>
          <w:szCs w:val="24"/>
        </w:rPr>
        <w:t>需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提供《</w:t>
      </w:r>
      <w:r w:rsidR="006565BF" w:rsidRPr="00E62A4E">
        <w:rPr>
          <w:rFonts w:ascii="仿宋_GB2312" w:eastAsia="仿宋_GB2312" w:hAnsi="等线" w:cs="Times New Roman" w:hint="eastAsia"/>
          <w:sz w:val="24"/>
          <w:szCs w:val="24"/>
        </w:rPr>
        <w:t>国家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基本医疗保险、工伤保险和生育保险药品目录（</w:t>
      </w:r>
      <w:r w:rsidR="00EA06E2" w:rsidRPr="00E62A4E">
        <w:rPr>
          <w:rFonts w:ascii="仿宋_GB2312" w:eastAsia="仿宋_GB2312" w:hAnsi="等线" w:cs="Times New Roman" w:hint="eastAsia"/>
          <w:sz w:val="24"/>
          <w:szCs w:val="24"/>
        </w:rPr>
        <w:t>2</w:t>
      </w:r>
      <w:r w:rsidR="00EA06E2" w:rsidRPr="00E62A4E">
        <w:rPr>
          <w:rFonts w:ascii="仿宋_GB2312" w:eastAsia="仿宋_GB2312" w:hAnsi="等线" w:cs="Times New Roman"/>
          <w:sz w:val="24"/>
          <w:szCs w:val="24"/>
        </w:rPr>
        <w:t>02</w:t>
      </w:r>
      <w:r w:rsidR="00A00CBC">
        <w:rPr>
          <w:rFonts w:ascii="仿宋_GB2312" w:eastAsia="仿宋_GB2312" w:hAnsi="等线" w:cs="Times New Roman"/>
          <w:sz w:val="24"/>
          <w:szCs w:val="24"/>
        </w:rPr>
        <w:t>4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年）》文件中申报品种所在页复印件和</w:t>
      </w:r>
      <w:r w:rsidR="00CE68A6" w:rsidRPr="00E62A4E">
        <w:rPr>
          <w:rFonts w:ascii="仿宋_GB2312" w:eastAsia="仿宋_GB2312" w:hAnsi="等线" w:cs="Times New Roman" w:hint="eastAsia"/>
          <w:sz w:val="24"/>
          <w:szCs w:val="24"/>
        </w:rPr>
        <w:t>国家</w:t>
      </w:r>
      <w:proofErr w:type="gramStart"/>
      <w:r w:rsidR="00CE68A6" w:rsidRPr="00E62A4E">
        <w:rPr>
          <w:rFonts w:ascii="仿宋_GB2312" w:eastAsia="仿宋_GB2312" w:hAnsi="等线" w:cs="Times New Roman" w:hint="eastAsia"/>
          <w:sz w:val="24"/>
          <w:szCs w:val="24"/>
        </w:rPr>
        <w:t>医</w:t>
      </w:r>
      <w:proofErr w:type="gramEnd"/>
      <w:r w:rsidR="00CE68A6" w:rsidRPr="00E62A4E">
        <w:rPr>
          <w:rFonts w:ascii="仿宋_GB2312" w:eastAsia="仿宋_GB2312" w:hAnsi="等线" w:cs="Times New Roman" w:hint="eastAsia"/>
          <w:sz w:val="24"/>
          <w:szCs w:val="24"/>
        </w:rPr>
        <w:t>保药品代码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。</w:t>
      </w:r>
    </w:p>
    <w:p w14:paraId="7766377E" w14:textId="77777777" w:rsidR="00E8159D" w:rsidRPr="00E62A4E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国家</w:t>
      </w:r>
      <w:bookmarkStart w:id="1" w:name="_Hlk485910359"/>
      <w:r w:rsidRPr="00E62A4E">
        <w:rPr>
          <w:rFonts w:ascii="仿宋_GB2312" w:eastAsia="仿宋_GB2312" w:hAnsi="等线" w:cs="Times New Roman" w:hint="eastAsia"/>
          <w:sz w:val="24"/>
          <w:szCs w:val="24"/>
        </w:rPr>
        <w:t>药品质量标准文件（药典或局颁标准）。</w:t>
      </w:r>
    </w:p>
    <w:p w14:paraId="276BD2F0" w14:textId="1008796F" w:rsidR="00E8159D" w:rsidRPr="00E62A4E" w:rsidRDefault="00E8159D" w:rsidP="00E8159D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药品质量检验报告书。</w:t>
      </w:r>
      <w:bookmarkEnd w:id="1"/>
    </w:p>
    <w:p w14:paraId="6E8805E5" w14:textId="2E6432C0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经国家药品监督管理局（</w:t>
      </w:r>
      <w:r w:rsidR="008E4E85" w:rsidRPr="00E62A4E">
        <w:rPr>
          <w:rFonts w:ascii="仿宋_GB2312" w:eastAsia="仿宋_GB2312" w:hAnsi="等线" w:cs="Times New Roman" w:hint="eastAsia"/>
          <w:sz w:val="24"/>
          <w:szCs w:val="24"/>
        </w:rPr>
        <w:t>NMPA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）批准的法定药品说明书</w:t>
      </w:r>
      <w:bookmarkStart w:id="2" w:name="_Hlk187825726"/>
      <w:r w:rsidRPr="00E62A4E">
        <w:rPr>
          <w:rFonts w:ascii="仿宋_GB2312" w:eastAsia="仿宋_GB2312" w:hAnsi="等线" w:cs="Times New Roman" w:hint="eastAsia"/>
          <w:sz w:val="24"/>
          <w:szCs w:val="24"/>
        </w:rPr>
        <w:t>、外包装</w:t>
      </w:r>
      <w:bookmarkEnd w:id="2"/>
      <w:r w:rsidRPr="00E62A4E">
        <w:rPr>
          <w:rFonts w:ascii="仿宋_GB2312" w:eastAsia="仿宋_GB2312" w:hAnsi="等线" w:cs="Times New Roman" w:hint="eastAsia"/>
          <w:sz w:val="24"/>
          <w:szCs w:val="24"/>
        </w:rPr>
        <w:t>。</w:t>
      </w:r>
    </w:p>
    <w:p w14:paraId="735711AF" w14:textId="77777777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药品廉洁准入承诺书（一式二份，附件</w:t>
      </w:r>
      <w:r w:rsidRPr="00E62A4E">
        <w:rPr>
          <w:rFonts w:ascii="仿宋_GB2312" w:eastAsia="仿宋_GB2312" w:hAnsi="等线" w:cs="Times New Roman"/>
          <w:sz w:val="24"/>
          <w:szCs w:val="24"/>
        </w:rPr>
        <w:t>4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6E4E4B33" w14:textId="77777777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药品质量保证承诺书（一式二份，附件</w:t>
      </w:r>
      <w:r w:rsidRPr="00E62A4E">
        <w:rPr>
          <w:rFonts w:ascii="仿宋_GB2312" w:eastAsia="仿宋_GB2312" w:hAnsi="等线" w:cs="Times New Roman"/>
          <w:sz w:val="24"/>
          <w:szCs w:val="24"/>
        </w:rPr>
        <w:t>5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4CA7E1A2" w14:textId="77777777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产品介绍资料，同类产品有效性、安全性、经济性等对比评价资料。</w:t>
      </w:r>
    </w:p>
    <w:p w14:paraId="5F87D24D" w14:textId="77777777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申报企业委托申明书（附件</w:t>
      </w:r>
      <w:r w:rsidRPr="00E62A4E">
        <w:rPr>
          <w:rFonts w:ascii="仿宋_GB2312" w:eastAsia="仿宋_GB2312" w:hAnsi="等线" w:cs="Times New Roman"/>
          <w:sz w:val="24"/>
          <w:szCs w:val="24"/>
        </w:rPr>
        <w:t>6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789BB4A1" w14:textId="77777777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>
        <w:rPr>
          <w:rFonts w:ascii="仿宋_GB2312" w:eastAsia="仿宋_GB2312" w:hAnsi="等线" w:cs="Times New Roman" w:hint="eastAsia"/>
          <w:sz w:val="24"/>
          <w:szCs w:val="24"/>
        </w:rPr>
        <w:t>生产企业申报授权委托函（经营企业需要提交，附件</w:t>
      </w:r>
      <w:r w:rsidRPr="00E62A4E">
        <w:rPr>
          <w:rFonts w:ascii="仿宋_GB2312" w:eastAsia="仿宋_GB2312" w:hAnsi="等线" w:cs="Times New Roman"/>
          <w:sz w:val="24"/>
          <w:szCs w:val="24"/>
        </w:rPr>
        <w:t>7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086D6A78" w14:textId="77777777" w:rsidR="00E8159D" w:rsidRPr="00E62A4E" w:rsidRDefault="00E8159D" w:rsidP="00E423BF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eastAsia="仿宋_GB2312" w:hAnsi="等线" w:cs="Times New Roman"/>
          <w:sz w:val="24"/>
          <w:szCs w:val="24"/>
        </w:rPr>
      </w:pPr>
      <w:r w:rsidRPr="00E62A4E" w:rsidDel="005A5FDB">
        <w:rPr>
          <w:rFonts w:ascii="仿宋_GB2312" w:eastAsia="仿宋_GB2312" w:hAnsi="等线" w:cs="Times New Roman" w:hint="eastAsia"/>
          <w:sz w:val="24"/>
          <w:szCs w:val="24"/>
        </w:rPr>
        <w:t>新药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药品价格申报表（附件</w:t>
      </w:r>
      <w:r w:rsidRPr="00E62A4E">
        <w:rPr>
          <w:rFonts w:ascii="仿宋_GB2312" w:eastAsia="仿宋_GB2312" w:hAnsi="等线" w:cs="Times New Roman"/>
          <w:sz w:val="24"/>
          <w:szCs w:val="24"/>
        </w:rPr>
        <w:t>8</w:t>
      </w:r>
      <w:r w:rsidRPr="00E62A4E">
        <w:rPr>
          <w:rFonts w:ascii="仿宋_GB2312" w:eastAsia="仿宋_GB2312" w:hAnsi="等线" w:cs="Times New Roman" w:hint="eastAsia"/>
          <w:sz w:val="24"/>
          <w:szCs w:val="24"/>
        </w:rPr>
        <w:t>）</w:t>
      </w:r>
    </w:p>
    <w:p w14:paraId="7F9582FB" w14:textId="77777777" w:rsidR="00E8159D" w:rsidRPr="00E8159D" w:rsidRDefault="00E8159D" w:rsidP="00E8159D">
      <w:pPr>
        <w:spacing w:line="360" w:lineRule="auto"/>
        <w:jc w:val="left"/>
        <w:rPr>
          <w:rFonts w:ascii="仿宋_GB2312" w:eastAsia="仿宋_GB2312" w:hAnsi="等线" w:cs="Times New Roman"/>
          <w:b/>
          <w:sz w:val="24"/>
          <w:szCs w:val="24"/>
        </w:rPr>
      </w:pPr>
    </w:p>
    <w:p w14:paraId="25CEDDFB" w14:textId="77777777" w:rsidR="00E8159D" w:rsidRPr="00E8159D" w:rsidRDefault="00E8159D" w:rsidP="00E8159D">
      <w:pPr>
        <w:spacing w:line="360" w:lineRule="auto"/>
        <w:jc w:val="left"/>
        <w:rPr>
          <w:rFonts w:ascii="仿宋_GB2312" w:eastAsia="仿宋_GB2312" w:hAnsi="等线" w:cs="Times New Roman"/>
          <w:b/>
          <w:sz w:val="24"/>
          <w:szCs w:val="24"/>
        </w:rPr>
      </w:pPr>
      <w:r w:rsidRPr="00E8159D">
        <w:rPr>
          <w:rFonts w:ascii="仿宋_GB2312" w:eastAsia="仿宋_GB2312" w:hAnsi="等线" w:cs="Times New Roman"/>
          <w:b/>
          <w:sz w:val="24"/>
          <w:szCs w:val="24"/>
        </w:rPr>
        <w:t xml:space="preserve">                                     </w:t>
      </w:r>
      <w:r w:rsidRPr="00E8159D">
        <w:rPr>
          <w:rFonts w:ascii="仿宋_GB2312" w:eastAsia="仿宋_GB2312" w:hAnsi="等线" w:cs="Times New Roman" w:hint="eastAsia"/>
          <w:b/>
          <w:sz w:val="24"/>
          <w:szCs w:val="24"/>
        </w:rPr>
        <w:t>申报企业（盖章）</w:t>
      </w:r>
    </w:p>
    <w:p w14:paraId="0C26B756" w14:textId="77777777" w:rsidR="00E8159D" w:rsidRPr="00E8159D" w:rsidRDefault="00E8159D" w:rsidP="00E8159D">
      <w:pPr>
        <w:spacing w:line="360" w:lineRule="auto"/>
        <w:jc w:val="left"/>
        <w:rPr>
          <w:rFonts w:ascii="仿宋_GB2312" w:eastAsia="仿宋_GB2312" w:hAnsi="等线" w:cs="Times New Roman"/>
          <w:b/>
          <w:sz w:val="24"/>
          <w:szCs w:val="24"/>
        </w:rPr>
      </w:pPr>
      <w:r w:rsidRPr="00E8159D">
        <w:rPr>
          <w:rFonts w:ascii="仿宋_GB2312" w:eastAsia="仿宋_GB2312" w:hAnsi="等线" w:cs="Times New Roman"/>
          <w:b/>
          <w:sz w:val="24"/>
          <w:szCs w:val="24"/>
        </w:rPr>
        <w:t xml:space="preserve">                                               </w:t>
      </w:r>
    </w:p>
    <w:p w14:paraId="445406DA" w14:textId="77777777" w:rsidR="00E8159D" w:rsidRPr="00E8159D" w:rsidRDefault="00E8159D" w:rsidP="00E8159D">
      <w:pPr>
        <w:spacing w:line="360" w:lineRule="auto"/>
        <w:ind w:firstLineChars="2650" w:firstLine="6385"/>
        <w:jc w:val="left"/>
        <w:rPr>
          <w:rFonts w:ascii="仿宋_GB2312" w:eastAsia="仿宋_GB2312" w:hAnsi="等线" w:cs="Times New Roman"/>
          <w:b/>
          <w:sz w:val="24"/>
          <w:szCs w:val="24"/>
        </w:rPr>
      </w:pPr>
      <w:r w:rsidRPr="00E8159D">
        <w:rPr>
          <w:rFonts w:ascii="仿宋_GB2312" w:eastAsia="仿宋_GB2312" w:hAnsi="等线" w:cs="Times New Roman" w:hint="eastAsia"/>
          <w:b/>
          <w:sz w:val="24"/>
          <w:szCs w:val="24"/>
        </w:rPr>
        <w:t>年</w:t>
      </w:r>
      <w:r>
        <w:rPr>
          <w:rFonts w:ascii="仿宋_GB2312" w:eastAsia="仿宋_GB2312" w:hAnsi="等线" w:cs="Times New Roman" w:hint="eastAsia"/>
          <w:b/>
          <w:sz w:val="24"/>
          <w:szCs w:val="24"/>
        </w:rPr>
        <w:t xml:space="preserve"> </w:t>
      </w:r>
      <w:r w:rsidRPr="00E8159D">
        <w:rPr>
          <w:rFonts w:ascii="仿宋_GB2312" w:eastAsia="仿宋_GB2312" w:hAnsi="等线" w:cs="Times New Roman"/>
          <w:b/>
          <w:sz w:val="24"/>
          <w:szCs w:val="24"/>
        </w:rPr>
        <w:t xml:space="preserve">   </w:t>
      </w:r>
      <w:r w:rsidRPr="00E8159D">
        <w:rPr>
          <w:rFonts w:ascii="仿宋_GB2312" w:eastAsia="仿宋_GB2312" w:hAnsi="等线" w:cs="Times New Roman" w:hint="eastAsia"/>
          <w:b/>
          <w:sz w:val="24"/>
          <w:szCs w:val="24"/>
        </w:rPr>
        <w:t>月</w:t>
      </w:r>
      <w:r w:rsidRPr="00E8159D">
        <w:rPr>
          <w:rFonts w:ascii="仿宋_GB2312" w:eastAsia="仿宋_GB2312" w:hAnsi="等线" w:cs="Times New Roman"/>
          <w:b/>
          <w:sz w:val="24"/>
          <w:szCs w:val="24"/>
        </w:rPr>
        <w:t xml:space="preserve">    </w:t>
      </w:r>
      <w:r w:rsidRPr="00E8159D">
        <w:rPr>
          <w:rFonts w:ascii="仿宋_GB2312" w:eastAsia="仿宋_GB2312" w:hAnsi="等线" w:cs="Times New Roman" w:hint="eastAsia"/>
          <w:b/>
          <w:sz w:val="24"/>
          <w:szCs w:val="24"/>
        </w:rPr>
        <w:t>日</w:t>
      </w:r>
    </w:p>
    <w:p w14:paraId="6697C444" w14:textId="77777777" w:rsidR="00CB05E7" w:rsidRPr="00E8159D" w:rsidRDefault="00CB05E7"/>
    <w:sectPr w:rsidR="00CB05E7" w:rsidRPr="00E8159D" w:rsidSect="00CB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B1D77" w14:textId="77777777" w:rsidR="006C0E72" w:rsidRDefault="006C0E72" w:rsidP="00E423BF">
      <w:r>
        <w:separator/>
      </w:r>
    </w:p>
  </w:endnote>
  <w:endnote w:type="continuationSeparator" w:id="0">
    <w:p w14:paraId="2B8123C5" w14:textId="77777777" w:rsidR="006C0E72" w:rsidRDefault="006C0E72" w:rsidP="00E4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4E2F0" w14:textId="77777777" w:rsidR="006C0E72" w:rsidRDefault="006C0E72" w:rsidP="00E423BF">
      <w:r>
        <w:separator/>
      </w:r>
    </w:p>
  </w:footnote>
  <w:footnote w:type="continuationSeparator" w:id="0">
    <w:p w14:paraId="6D17B150" w14:textId="77777777" w:rsidR="006C0E72" w:rsidRDefault="006C0E72" w:rsidP="00E4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  <w:rPr>
        <w:rFonts w:cs="Times New Roman"/>
      </w:rPr>
    </w:lvl>
  </w:abstractNum>
  <w:num w:numId="1" w16cid:durableId="70425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9D"/>
    <w:rsid w:val="00022F6B"/>
    <w:rsid w:val="0006510E"/>
    <w:rsid w:val="00190C23"/>
    <w:rsid w:val="001C22EF"/>
    <w:rsid w:val="00297CDA"/>
    <w:rsid w:val="002D36C7"/>
    <w:rsid w:val="003110C8"/>
    <w:rsid w:val="00352160"/>
    <w:rsid w:val="003552B7"/>
    <w:rsid w:val="00456013"/>
    <w:rsid w:val="00475F5C"/>
    <w:rsid w:val="00617D1D"/>
    <w:rsid w:val="006565BF"/>
    <w:rsid w:val="006C0E72"/>
    <w:rsid w:val="0073559E"/>
    <w:rsid w:val="00735BE2"/>
    <w:rsid w:val="008B6466"/>
    <w:rsid w:val="008E4E85"/>
    <w:rsid w:val="008F5768"/>
    <w:rsid w:val="0090133D"/>
    <w:rsid w:val="00934D56"/>
    <w:rsid w:val="00997B62"/>
    <w:rsid w:val="009C3644"/>
    <w:rsid w:val="009C44A4"/>
    <w:rsid w:val="00A00CBC"/>
    <w:rsid w:val="00A03C2D"/>
    <w:rsid w:val="00B64807"/>
    <w:rsid w:val="00B64D03"/>
    <w:rsid w:val="00C43291"/>
    <w:rsid w:val="00C50C71"/>
    <w:rsid w:val="00C76E5E"/>
    <w:rsid w:val="00CA299D"/>
    <w:rsid w:val="00CB05E7"/>
    <w:rsid w:val="00CE68A6"/>
    <w:rsid w:val="00D67F2F"/>
    <w:rsid w:val="00DB0A5F"/>
    <w:rsid w:val="00E20F68"/>
    <w:rsid w:val="00E423BF"/>
    <w:rsid w:val="00E62A4E"/>
    <w:rsid w:val="00E8159D"/>
    <w:rsid w:val="00EA06E2"/>
    <w:rsid w:val="00F36C5A"/>
    <w:rsid w:val="00FD00E3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C784"/>
  <w15:docId w15:val="{E25DB217-D704-4C66-A81A-E4E55A50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5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815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23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2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2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546</Characters>
  <Application>Microsoft Office Word</Application>
  <DocSecurity>0</DocSecurity>
  <Lines>4</Lines>
  <Paragraphs>1</Paragraphs>
  <ScaleCrop>false</ScaleCrop>
  <Company>Lenovo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xmin</dc:creator>
  <cp:lastModifiedBy>3313</cp:lastModifiedBy>
  <cp:revision>23</cp:revision>
  <cp:lastPrinted>2024-10-09T01:11:00Z</cp:lastPrinted>
  <dcterms:created xsi:type="dcterms:W3CDTF">2019-11-25T09:03:00Z</dcterms:created>
  <dcterms:modified xsi:type="dcterms:W3CDTF">2025-11-19T09:03:00Z</dcterms:modified>
</cp:coreProperties>
</file>